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B2D24" w:rsidRPr="00E5779B" w:rsidP="00CE4403" w14:paraId="78703B47" w14:textId="77777777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B3F9C" w:rsidRPr="00E5779B" w:rsidP="00CE4403" w14:paraId="78703B48" w14:textId="77777777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7B3F9C" w:rsidRPr="00E5779B" w:rsidP="00CE4403" w14:paraId="78703B49" w14:textId="77777777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Pr="00605498" w:rsidR="00605498">
        <w:rPr>
          <w:rFonts w:ascii="Arial" w:eastAsia="Times New Roman" w:hAnsi="Arial" w:cs="Arial"/>
          <w:b/>
          <w:sz w:val="20"/>
          <w:szCs w:val="20"/>
          <w:lang w:eastAsia="ru-RU"/>
        </w:rPr>
        <w:t>холодному</w:t>
      </w:r>
      <w:r w:rsidR="001D1E90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водоснабжению</w:t>
      </w:r>
      <w:r w:rsidRPr="00605498" w:rsidR="0060549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6243A0">
        <w:rPr>
          <w:rFonts w:ascii="Arial" w:eastAsia="Times New Roman" w:hAnsi="Arial" w:cs="Arial"/>
          <w:b/>
          <w:sz w:val="20"/>
          <w:szCs w:val="20"/>
          <w:lang w:eastAsia="ru-RU"/>
        </w:rPr>
        <w:t>с</w:t>
      </w:r>
    </w:p>
    <w:p w:rsidR="007B3F9C" w:rsidRPr="00E5779B" w:rsidP="00CE4403" w14:paraId="78703B4A" w14:textId="77777777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</w:t>
      </w:r>
      <w:r w:rsidR="003F49FF">
        <w:rPr>
          <w:rFonts w:ascii="Arial" w:eastAsia="Times New Roman" w:hAnsi="Arial" w:cs="Arial"/>
          <w:b/>
          <w:sz w:val="20"/>
          <w:szCs w:val="20"/>
          <w:lang w:eastAsia="ru-RU"/>
        </w:rPr>
        <w:t>ей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</w:t>
      </w:r>
      <w:r w:rsidR="003F49FF">
        <w:rPr>
          <w:rFonts w:ascii="Arial" w:eastAsia="Times New Roman" w:hAnsi="Arial" w:cs="Arial"/>
          <w:b/>
          <w:sz w:val="20"/>
          <w:szCs w:val="20"/>
          <w:lang w:eastAsia="ru-RU"/>
        </w:rPr>
        <w:t>ией</w:t>
      </w:r>
      <w:r w:rsidRPr="00E5779B" w:rsidR="0042425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АО «Водный союз» </w:t>
      </w:r>
    </w:p>
    <w:p w:rsidR="007B3F9C" w:rsidRPr="00E5779B" w:rsidP="00CE4403" w14:paraId="78703B4B" w14:textId="7777777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3F9C" w:rsidRPr="00E5779B" w:rsidP="00CE4403" w14:paraId="78703B4C" w14:textId="66C8E930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уведомляем собственников и пользователей жилых помещений в многоквартирном доме по адресу: </w:t>
      </w:r>
      <w:r w:rsidRPr="003F49FF" w:rsidR="003F49FF">
        <w:rPr>
          <w:rFonts w:ascii="Arial" w:eastAsia="Times New Roman" w:hAnsi="Arial" w:cs="Arial"/>
          <w:sz w:val="20"/>
          <w:szCs w:val="20"/>
          <w:lang w:eastAsia="ru-RU"/>
        </w:rPr>
        <w:t>640014, Курганская обл</w:t>
      </w:r>
      <w:r w:rsidR="001D1E90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3F49FF" w:rsidR="003F49FF">
        <w:rPr>
          <w:rFonts w:ascii="Arial" w:eastAsia="Times New Roman" w:hAnsi="Arial" w:cs="Arial"/>
          <w:sz w:val="20"/>
          <w:szCs w:val="20"/>
          <w:lang w:eastAsia="ru-RU"/>
        </w:rPr>
        <w:t>, Курган г, Чернореченская ул</w:t>
      </w:r>
      <w:r w:rsidR="001D1E90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3F49FF" w:rsidR="003F49FF">
        <w:rPr>
          <w:rFonts w:ascii="Arial" w:eastAsia="Times New Roman" w:hAnsi="Arial" w:cs="Arial"/>
          <w:sz w:val="20"/>
          <w:szCs w:val="20"/>
          <w:lang w:eastAsia="ru-RU"/>
        </w:rPr>
        <w:t>, дом 119</w:t>
      </w:r>
      <w:r w:rsidRPr="00E5779B" w:rsidR="0029383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F01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5779B" w:rsidR="00001E91">
        <w:rPr>
          <w:rFonts w:ascii="Arial" w:eastAsia="Times New Roman" w:hAnsi="Arial" w:cs="Arial"/>
          <w:sz w:val="20"/>
          <w:szCs w:val="20"/>
          <w:lang w:eastAsia="ru-RU"/>
        </w:rPr>
        <w:t>о заключении с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 xml:space="preserve"> 01.0</w:t>
      </w:r>
      <w:r w:rsidR="003F49FF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.2025</w:t>
      </w:r>
      <w:r w:rsidR="00CF01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г.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предос</w:t>
      </w:r>
      <w:r w:rsidR="00605498">
        <w:rPr>
          <w:rFonts w:ascii="Arial" w:eastAsia="Times New Roman" w:hAnsi="Arial" w:cs="Arial"/>
          <w:sz w:val="20"/>
          <w:szCs w:val="20"/>
          <w:lang w:eastAsia="ru-RU"/>
        </w:rPr>
        <w:t>тавления коммунальной услуги по</w:t>
      </w:r>
      <w:r w:rsidRPr="00605498" w:rsidR="0060549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F49FF">
        <w:rPr>
          <w:rFonts w:ascii="Arial" w:eastAsia="Times New Roman" w:hAnsi="Arial" w:cs="Arial"/>
          <w:sz w:val="20"/>
          <w:szCs w:val="20"/>
          <w:lang w:eastAsia="ru-RU"/>
        </w:rPr>
        <w:t>холодному водоснабжению</w:t>
      </w:r>
      <w:r w:rsidRPr="00CF7011" w:rsidR="00CF701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D40D4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r w:rsidR="003F49FF">
        <w:rPr>
          <w:rFonts w:ascii="Arial" w:eastAsia="Times New Roman" w:hAnsi="Arial" w:cs="Arial"/>
          <w:sz w:val="20"/>
          <w:szCs w:val="20"/>
          <w:lang w:eastAsia="ru-RU"/>
        </w:rPr>
        <w:t>ресурсоснабжающей организацией</w:t>
      </w:r>
      <w:r w:rsidRPr="004F31E7" w:rsidR="004F31E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3A337E">
        <w:rPr>
          <w:rFonts w:ascii="Arial" w:eastAsia="Times New Roman" w:hAnsi="Arial" w:cs="Arial"/>
          <w:sz w:val="20"/>
          <w:szCs w:val="20"/>
          <w:lang w:eastAsia="ru-RU"/>
        </w:rPr>
        <w:t>АО «Водный союз».</w:t>
      </w:r>
    </w:p>
    <w:p w:rsidR="003D40D4" w:rsidP="00CE4403" w14:paraId="78703B4D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Pr="00CF7011" w:rsidR="00CF7011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D40D4" w:rsidRPr="003D40D4" w:rsidP="003D40D4" w14:paraId="78703B4E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Центры очного обслуживания клиентов:</w:t>
      </w:r>
    </w:p>
    <w:p w:rsidR="003D40D4" w:rsidRPr="003D40D4" w:rsidP="003D40D4" w14:paraId="78703B4F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К. Мяготина, 60А (режим работы: 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онедельник – пятница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:rsidR="003D40D4" w:rsidRPr="003D40D4" w:rsidP="003D40D4" w14:paraId="78703B50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Пролетарская, 39</w:t>
      </w:r>
      <w:r w:rsidRPr="00C13747">
        <w:rPr>
          <w:rFonts w:ascii="Arial" w:eastAsia="Times New Roman" w:hAnsi="Arial" w:cs="Arial"/>
          <w:sz w:val="20"/>
          <w:szCs w:val="20"/>
          <w:lang w:eastAsia="ru-RU"/>
        </w:rPr>
        <w:t>/</w:t>
      </w:r>
      <w:r w:rsidRPr="00C13747" w:rsidR="00C13747">
        <w:rPr>
          <w:rFonts w:ascii="Arial" w:hAnsi="Arial" w:cs="Arial"/>
          <w:color w:val="21262B"/>
          <w:sz w:val="20"/>
          <w:szCs w:val="20"/>
          <w:shd w:val="clear" w:color="auto" w:fill="FFFFFF"/>
        </w:rPr>
        <w:t>I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(режим работы: 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17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:rsidR="003D40D4" w:rsidRPr="003D40D4" w:rsidP="003D40D4" w14:paraId="78703B51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Гагарина, 7, корпус 1 (режим работы: 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</w:t>
      </w:r>
      <w:r w:rsidR="00AB58C7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:rsidR="003D40D4" w:rsidRPr="003D40D4" w:rsidP="003D40D4" w14:paraId="78703B52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Советская, 94 (режим работы: 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00, с 15 по 25 число офис также работает в субботу с 8:00 до 17:00);</w:t>
      </w:r>
    </w:p>
    <w:p w:rsidR="003D40D4" w:rsidRPr="003D40D4" w:rsidP="003D40D4" w14:paraId="78703B53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Дзержинского, 2Д (режим работы: 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до 14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:rsidR="003D40D4" w:rsidRPr="003D40D4" w:rsidP="003D40D4" w14:paraId="78703B54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Техническая, 17 (режим работы: 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17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12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30 до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30);</w:t>
      </w:r>
    </w:p>
    <w:p w:rsidR="003D40D4" w:rsidRPr="003D40D4" w:rsidP="003D40D4" w14:paraId="78703B55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Карбышева, 44В (режим работы: 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с 9: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до 14: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:rsidR="003D40D4" w:rsidP="003D40D4" w14:paraId="78703B56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5 микрорайон, 35А (режим работы: 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 до </w:t>
      </w:r>
      <w:r>
        <w:rPr>
          <w:rFonts w:ascii="Arial" w:eastAsia="Times New Roman" w:hAnsi="Arial" w:cs="Arial"/>
          <w:sz w:val="20"/>
          <w:szCs w:val="20"/>
          <w:lang w:eastAsia="ru-RU"/>
        </w:rPr>
        <w:t>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>
        <w:rPr>
          <w:rFonts w:ascii="Arial" w:eastAsia="Times New Roman" w:hAnsi="Arial" w:cs="Arial"/>
          <w:sz w:val="20"/>
          <w:szCs w:val="20"/>
          <w:lang w:eastAsia="ru-RU"/>
        </w:rPr>
        <w:t>с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>00 до 14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>00)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D40D4" w:rsidP="003D40D4" w14:paraId="78703B57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3361" w:rsidRPr="00E5779B" w:rsidP="00CE4403" w14:paraId="78703B58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>следующие сведения для расчета размера платы за коммунальную услугу:</w:t>
      </w:r>
    </w:p>
    <w:p w:rsidR="00843361" w:rsidRPr="00E5779B" w:rsidP="00CE4403" w14:paraId="78703B59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32B9" w:rsidRPr="00E5779B" w:rsidP="00CE4403" w14:paraId="78703B5A" w14:textId="77777777">
      <w:pPr>
        <w:pStyle w:val="NormalWeb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1432B9" w:rsidRPr="00E5779B" w:rsidP="00CE4403" w14:paraId="78703B5B" w14:textId="77777777">
      <w:pPr>
        <w:pStyle w:val="NormalWeb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</w:t>
      </w:r>
      <w:r w:rsidRPr="00E5779B" w:rsidR="008C59F8">
        <w:rPr>
          <w:rFonts w:ascii="Arial" w:hAnsi="Arial" w:cs="Arial"/>
          <w:i/>
          <w:sz w:val="20"/>
          <w:szCs w:val="20"/>
        </w:rPr>
        <w:t>тветствии с действующим законодательством;</w:t>
      </w:r>
    </w:p>
    <w:p w:rsidR="001432B9" w:rsidRPr="00E5779B" w:rsidP="00CE4403" w14:paraId="78703B5C" w14:textId="77777777">
      <w:pPr>
        <w:pStyle w:val="NormalWeb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 </w:t>
      </w:r>
    </w:p>
    <w:p w:rsidR="001432B9" w:rsidRPr="00E5779B" w:rsidP="00CE4403" w14:paraId="78703B5D" w14:textId="77777777">
      <w:pPr>
        <w:pStyle w:val="NormalWeb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 </w:t>
      </w:r>
    </w:p>
    <w:p w:rsidR="001432B9" w:rsidRPr="00E5779B" w:rsidP="00CE4403" w14:paraId="78703B5E" w14:textId="77777777">
      <w:pPr>
        <w:pStyle w:val="NormalWeb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1432B9" w:rsidRPr="00E5779B" w:rsidP="00CE4403" w14:paraId="78703B5F" w14:textId="77777777">
      <w:pPr>
        <w:pStyle w:val="NormalWeb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1432B9" w:rsidRPr="00E5779B" w:rsidP="00CE4403" w14:paraId="78703B60" w14:textId="77777777">
      <w:pPr>
        <w:pStyle w:val="NormalWeb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</w:t>
      </w:r>
      <w:r w:rsidRPr="00E5779B" w:rsidR="008C59F8">
        <w:rPr>
          <w:rFonts w:ascii="Arial" w:hAnsi="Arial" w:cs="Arial"/>
          <w:i/>
          <w:sz w:val="20"/>
          <w:szCs w:val="20"/>
        </w:rPr>
        <w:t>услуги в случае неполной оплаты потребителем коммунальной услуги в порядке и сроки, установленные законодательством</w:t>
      </w:r>
      <w:r w:rsidRPr="00E5779B">
        <w:rPr>
          <w:rFonts w:ascii="Arial" w:hAnsi="Arial" w:cs="Arial"/>
          <w:i/>
          <w:sz w:val="20"/>
          <w:szCs w:val="20"/>
        </w:rPr>
        <w:t xml:space="preserve">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1432B9" w:rsidRPr="00E5779B" w:rsidP="00CE4403" w14:paraId="78703B61" w14:textId="77777777">
      <w:pPr>
        <w:pStyle w:val="NormalWeb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за предыдущие 12 месяцев; </w:t>
      </w:r>
    </w:p>
    <w:p w:rsidR="001432B9" w:rsidRPr="00E5779B" w:rsidP="00CE4403" w14:paraId="78703B62" w14:textId="77777777">
      <w:pPr>
        <w:pStyle w:val="NormalWeb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</w:t>
      </w:r>
      <w:r w:rsidRPr="00E5779B" w:rsidR="008C59F8">
        <w:rPr>
          <w:rFonts w:ascii="Arial" w:hAnsi="Arial" w:cs="Arial"/>
          <w:i/>
          <w:sz w:val="20"/>
          <w:szCs w:val="20"/>
        </w:rPr>
        <w:t>или) их копии (при их наличии).</w:t>
      </w:r>
    </w:p>
    <w:p w:rsidR="00AC5104" w:rsidRPr="00E5779B" w:rsidP="00CE4403" w14:paraId="78703B63" w14:textId="77777777">
      <w:pPr>
        <w:pStyle w:val="NormalWeb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/>
          <w:sz w:val="20"/>
          <w:szCs w:val="20"/>
        </w:rPr>
      </w:pPr>
    </w:p>
    <w:p w:rsidR="001432B9" w:rsidRPr="00E5779B" w:rsidP="00CE4403" w14:paraId="78703B64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Pr="00E5779B" w:rsidR="008D3143">
        <w:rPr>
          <w:rFonts w:ascii="Arial" w:eastAsia="Times New Roman" w:hAnsi="Arial" w:cs="Arial"/>
          <w:b/>
          <w:sz w:val="20"/>
          <w:szCs w:val="20"/>
          <w:lang w:eastAsia="ru-RU"/>
        </w:rPr>
        <w:t>лата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за коммунальную услугу может быть внесена в следующие сроки и способами, в том числе неп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осредственно в ресурсоснабжающие организации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без оплаты комиссии (для граждан):</w:t>
      </w:r>
    </w:p>
    <w:p w:rsidR="00C13747" w:rsidRPr="00C13747" w:rsidP="00C13747" w14:paraId="78703B65" w14:textId="7777777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 </w:t>
      </w:r>
      <w:hyperlink r:id="rId5" w:history="1">
        <w:r w:rsidRPr="00C13747">
          <w:rPr>
            <w:rStyle w:val="Hyperlink"/>
            <w:rFonts w:ascii="Arial" w:hAnsi="Arial" w:cs="Arial"/>
            <w:color w:val="00AFEE"/>
            <w:sz w:val="20"/>
            <w:szCs w:val="20"/>
            <w:u w:val="none"/>
            <w:bdr w:val="none" w:sz="0" w:space="0" w:color="auto" w:frame="1"/>
          </w:rPr>
          <w:t>Личном кабинете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 (с помощью банковской карты, СБП и SberPay);</w:t>
      </w:r>
    </w:p>
    <w:p w:rsidR="00C13747" w:rsidRPr="00C13747" w:rsidP="00C13747" w14:paraId="78703B66" w14:textId="7777777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онлайн-сервис </w:t>
      </w:r>
      <w:hyperlink r:id="rId6" w:history="1">
        <w:r w:rsidRPr="00C13747">
          <w:rPr>
            <w:rStyle w:val="Hyperlink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«Узнать задолженность/оплатить»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, который находится на главной странице сайта компании (через СБП);</w:t>
      </w:r>
    </w:p>
    <w:p w:rsidR="00C13747" w:rsidRPr="00C13747" w:rsidP="00C13747" w14:paraId="78703B67" w14:textId="7777777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мобильном  приложении «Коммуналка Онлайн» (доступно для скачивания в RuStore, App Store и Google Play); </w:t>
      </w:r>
    </w:p>
    <w:p w:rsidR="00C13747" w:rsidRPr="00C13747" w:rsidP="00C13747" w14:paraId="78703B68" w14:textId="7777777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 </w:t>
      </w:r>
      <w:hyperlink r:id="rId7" w:history="1">
        <w:r w:rsidRPr="00C13747">
          <w:rPr>
            <w:rStyle w:val="Hyperlink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офисах АО «ЭК «Восток»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;</w:t>
      </w:r>
    </w:p>
    <w:p w:rsidR="00C13747" w:rsidRPr="00C13747" w:rsidP="00C13747" w14:paraId="78703B69" w14:textId="7777777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отделениях ФГУП «Почта России» (при себе иметь платёжный документ);</w:t>
      </w:r>
    </w:p>
    <w:p w:rsidR="00C13747" w:rsidRPr="00C13747" w:rsidP="00C13747" w14:paraId="78703B6A" w14:textId="7777777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АО КБ «АГРОПРОМКРЕДИТ» (при себе иметь платёжный документ);</w:t>
      </w:r>
    </w:p>
    <w:p w:rsidR="00C13747" w:rsidRPr="00C13747" w:rsidP="00C13747" w14:paraId="78703B6B" w14:textId="7777777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офисах, устройствах самообслуживания ПАО «Сбербанк», приложении «Сбербанк Онлайн» (при себе иметь платёжный документ);</w:t>
      </w:r>
    </w:p>
    <w:p w:rsidR="00C13747" w:rsidRPr="00C13747" w:rsidP="00C13747" w14:paraId="78703B6C" w14:textId="7777777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 ПАО Банк «КУРГАН» (при себе иметь платёжный документ);</w:t>
      </w:r>
    </w:p>
    <w:p w:rsidR="00C13747" w:rsidRPr="00C13747" w:rsidP="00C13747" w14:paraId="78703B6D" w14:textId="7777777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ООО «Кетовский коммерческий банк» (при себе иметь платёжный документ);</w:t>
      </w:r>
    </w:p>
    <w:p w:rsidR="00C13747" w:rsidRPr="00C13747" w:rsidP="00C13747" w14:paraId="78703B6E" w14:textId="7777777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АО «Российский сельскохозяйственный банк» (при себе иметь платёжный документ);</w:t>
      </w:r>
    </w:p>
    <w:p w:rsidR="00C13747" w:rsidRPr="00C13747" w:rsidP="00C13747" w14:paraId="78703B6F" w14:textId="7777777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ПАО «Челябинвестбанк» (при себе иметь платёжный документ);</w:t>
      </w:r>
    </w:p>
    <w:p w:rsidR="00C13747" w:rsidRPr="00C13747" w:rsidP="00C13747" w14:paraId="78703B70" w14:textId="7777777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по карте ВТБ в приложении «ВТБ онлайн», консультацию можно получить в офисе банка ВТБ;</w:t>
      </w:r>
    </w:p>
    <w:p w:rsidR="00C13747" w:rsidRPr="00C13747" w:rsidP="00C13747" w14:paraId="78703B71" w14:textId="7777777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 xml:space="preserve">в приложении АО </w:t>
      </w:r>
      <w:bookmarkStart w:id="0" w:name="_GoBack"/>
      <w:bookmarkEnd w:id="0"/>
      <w:r w:rsidRPr="00C13747">
        <w:rPr>
          <w:rFonts w:ascii="Arial" w:hAnsi="Arial" w:cs="Arial"/>
          <w:color w:val="21262B"/>
          <w:sz w:val="20"/>
          <w:szCs w:val="20"/>
        </w:rPr>
        <w:t>«Тинькофф Банк»;</w:t>
      </w:r>
    </w:p>
    <w:p w:rsidR="00C13747" w:rsidRPr="00C13747" w:rsidP="00C13747" w14:paraId="78703B72" w14:textId="7777777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СБП по OR-коду, указанному в платёжном документе;</w:t>
      </w:r>
    </w:p>
    <w:p w:rsidR="00C13747" w:rsidRPr="00C13747" w:rsidP="00C13747" w14:paraId="78703B73" w14:textId="7777777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безналичным платежом по реквизитам.</w:t>
      </w:r>
    </w:p>
    <w:p w:rsidR="008C59F8" w:rsidRPr="00E5779B" w:rsidP="00CE4403" w14:paraId="78703B74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32B9" w:rsidRPr="00E5779B" w:rsidP="00CE4403" w14:paraId="78703B75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та ресурсоснабжающих организаций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DD45E2" w:rsidRPr="00E5779B" w:rsidP="00CE4403" w14:paraId="78703B76" w14:textId="77777777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="00CF013E">
        <w:rPr>
          <w:rFonts w:ascii="Arial" w:hAnsi="Arial" w:cs="Arial"/>
          <w:color w:val="21262B"/>
          <w:sz w:val="20"/>
          <w:szCs w:val="20"/>
        </w:rPr>
        <w:t>ё</w:t>
      </w:r>
      <w:r w:rsidRPr="00E5779B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Pr="00E5779B" w:rsidR="002C0C6F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E5779B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</w:t>
      </w:r>
    </w:p>
    <w:p w:rsidR="00DD45E2" w:rsidRPr="00E5779B" w:rsidP="00CE4403" w14:paraId="78703B77" w14:textId="77777777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Рекомендуем потребителям ежемесячно передавать показания приборов уч</w:t>
      </w:r>
      <w:r w:rsidR="00C13747">
        <w:rPr>
          <w:rFonts w:ascii="Arial" w:hAnsi="Arial" w:cs="Arial"/>
          <w:color w:val="21262B"/>
          <w:sz w:val="20"/>
          <w:szCs w:val="20"/>
        </w:rPr>
        <w:t>ё</w:t>
      </w:r>
      <w:r w:rsidRPr="00E5779B">
        <w:rPr>
          <w:rFonts w:ascii="Arial" w:hAnsi="Arial" w:cs="Arial"/>
          <w:color w:val="21262B"/>
          <w:sz w:val="20"/>
          <w:szCs w:val="20"/>
        </w:rPr>
        <w:t>та с 15 по 25 число текущего месяца. Показания необходимо передать одним</w:t>
      </w:r>
      <w:r w:rsidRPr="00E5779B" w:rsidR="002C0C6F">
        <w:rPr>
          <w:rFonts w:ascii="Arial" w:hAnsi="Arial" w:cs="Arial"/>
          <w:color w:val="21262B"/>
          <w:sz w:val="20"/>
          <w:szCs w:val="20"/>
        </w:rPr>
        <w:t xml:space="preserve"> из способов, указанных ниже, и </w:t>
      </w:r>
      <w:r w:rsidRPr="00E5779B">
        <w:rPr>
          <w:rFonts w:ascii="Arial" w:hAnsi="Arial" w:cs="Arial"/>
          <w:color w:val="21262B"/>
          <w:sz w:val="20"/>
          <w:szCs w:val="20"/>
        </w:rPr>
        <w:t>только один раз.</w:t>
      </w:r>
    </w:p>
    <w:p w:rsidR="00AC5104" w:rsidRPr="00E5779B" w:rsidP="00CE4403" w14:paraId="78703B78" w14:textId="77777777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DD45E2" w:rsidRPr="00E5779B" w:rsidP="00CE4403" w14:paraId="78703B79" w14:textId="77777777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21262B"/>
          <w:sz w:val="20"/>
          <w:szCs w:val="20"/>
        </w:rPr>
      </w:pPr>
      <w:r w:rsidRPr="00E5779B">
        <w:rPr>
          <w:rFonts w:ascii="Arial" w:hAnsi="Arial" w:cs="Arial"/>
          <w:b/>
          <w:color w:val="21262B"/>
          <w:sz w:val="20"/>
          <w:szCs w:val="20"/>
        </w:rPr>
        <w:t>Способы передачи показаний:</w:t>
      </w:r>
    </w:p>
    <w:p w:rsidR="00C13747" w:rsidRPr="00C13747" w:rsidP="00C13747" w14:paraId="78703B7A" w14:textId="7777777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 </w:t>
      </w:r>
      <w:hyperlink r:id="rId5" w:history="1">
        <w:r w:rsidRPr="00C13747">
          <w:rPr>
            <w:rStyle w:val="Hyperlink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Личный кабинет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, который находится на главной странице сайта АО «ЭК «Восток»; </w:t>
      </w:r>
    </w:p>
    <w:p w:rsidR="00C13747" w:rsidRPr="00C13747" w:rsidP="00C13747" w14:paraId="78703B7B" w14:textId="7777777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онлайн-сервис </w:t>
      </w:r>
      <w:hyperlink r:id="rId6" w:history="1">
        <w:r w:rsidRPr="00C13747">
          <w:rPr>
            <w:rStyle w:val="Hyperlink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«Передача показаний»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, который находится на главной странице сайта АО «ЭК «Восток»;</w:t>
      </w:r>
    </w:p>
    <w:p w:rsidR="00C13747" w:rsidRPr="00C13747" w:rsidP="00C13747" w14:paraId="78703B7C" w14:textId="7777777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 мобильное приложение «Коммуналка Онлайн»;</w:t>
      </w:r>
    </w:p>
    <w:p w:rsidR="00C13747" w:rsidRPr="00C13747" w:rsidP="00C13747" w14:paraId="78703B7D" w14:textId="7777777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по бесплатному многоканальному номеру телефона 8 800 250-60-06 (в автоматическом режиме: с 15 по 25 число каждого месяца в будние дни с 18:00 до 8:00, в субботу с 17:00 до 00:00, в воскресенье – круглосуточно), при возникновении вопросов свяжитесь с оператором (в будние дни с 8:00 до 18:00, с 15 по 25 число каждого месяца в будние дни с 8:00 до 18:00, в субботу с 8:00 до 17:00, воскресенье – выходной день);</w:t>
      </w:r>
    </w:p>
    <w:p w:rsidR="00C13747" w:rsidRPr="00C13747" w:rsidP="00C13747" w14:paraId="78703B7E" w14:textId="7777777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SMS на номер 8 919 921-96-54. Стоимость SMS равна номинальной стоимости, устан</w:t>
      </w:r>
      <w:r>
        <w:rPr>
          <w:rFonts w:ascii="Arial" w:hAnsi="Arial" w:cs="Arial"/>
          <w:color w:val="21262B"/>
          <w:sz w:val="20"/>
          <w:szCs w:val="20"/>
        </w:rPr>
        <w:t>овленной вашим оператором связи</w:t>
      </w:r>
      <w:r w:rsidRPr="00C13747">
        <w:rPr>
          <w:rFonts w:ascii="Arial" w:hAnsi="Arial" w:cs="Arial"/>
          <w:color w:val="21262B"/>
          <w:sz w:val="20"/>
          <w:szCs w:val="20"/>
        </w:rPr>
        <w:t>; </w:t>
      </w:r>
    </w:p>
    <w:p w:rsidR="00C13747" w:rsidRPr="00C13747" w:rsidP="00C13747" w14:paraId="78703B7F" w14:textId="7777777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моноблоки, расположенные в пунктах приёма платежей ЕРЦ «Прогресс» и центрах обслуживания клиентов АО «ЭК «Восток».</w:t>
      </w:r>
    </w:p>
    <w:p w:rsidR="009C4129" w:rsidP="009C4129" w14:paraId="78703B80" w14:textId="7777777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C13747" w:rsidP="008404E9" w14:paraId="78703B81" w14:textId="30315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404E9">
        <w:rPr>
          <w:rFonts w:ascii="Arial" w:eastAsia="Times New Roman" w:hAnsi="Arial" w:cs="Arial"/>
          <w:b/>
          <w:sz w:val="20"/>
          <w:szCs w:val="20"/>
          <w:u w:val="single"/>
          <w:lang w:eastAsia="ru-RU"/>
        </w:rPr>
        <w:t>Реквизиты для оплаты безналичным расчётом</w:t>
      </w:r>
      <w:r w:rsidRPr="008404E9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9C4129" w:rsidRPr="009C4129" w:rsidP="009C4129" w14:paraId="78703B82" w14:textId="7777777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Получатель платежа: АО «ЭК «Восток» </w:t>
      </w:r>
    </w:p>
    <w:p w:rsidR="009C4129" w:rsidRPr="009C4129" w:rsidP="009C4129" w14:paraId="78703B83" w14:textId="7777777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ИНН 7705424509, КПП 770401001</w:t>
      </w:r>
    </w:p>
    <w:p w:rsidR="009C4129" w:rsidRPr="009C4129" w:rsidP="009C4129" w14:paraId="78703B84" w14:textId="7777777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АО КБ «АГРОПРОМКРЕДИТ»</w:t>
      </w:r>
    </w:p>
    <w:p w:rsidR="009C4129" w:rsidRPr="009C4129" w:rsidP="009C4129" w14:paraId="78703B85" w14:textId="7777777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БИК 044525710</w:t>
      </w:r>
    </w:p>
    <w:p w:rsidR="009C4129" w:rsidRPr="009C4129" w:rsidP="009C4129" w14:paraId="78703B86" w14:textId="7777777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Корреспондентский счёт 30101810545250000710</w:t>
      </w:r>
    </w:p>
    <w:p w:rsidR="002C0C6F" w:rsidRPr="00E5779B" w:rsidP="009C4129" w14:paraId="78703B87" w14:textId="7777777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Расчётный счёт 40702810640000000413</w:t>
      </w:r>
    </w:p>
    <w:p w:rsidR="002C0C6F" w:rsidRPr="00E5779B" w:rsidP="00CE4403" w14:paraId="78703B88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Sect="003A337E">
      <w:footerReference w:type="even" r:id="rId8"/>
      <w:footerReference w:type="default" r:id="rId9"/>
      <w:footerReference w:type="first" r:id="rId10"/>
      <w:pgSz w:w="11906" w:h="16838"/>
      <w:pgMar w:top="426" w:right="850" w:bottom="1134" w:left="1701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388" w14:paraId="78703B89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width:329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Н-В-ТМН-2025-0026,  ID:191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843361" w:rsidRPr="002C0C6F" w14:paraId="78703B8A" w14:textId="6B646026">
        <w:pPr>
          <w:pStyle w:val="Footer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FE2D7F"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F05388" w14:paraId="78703B8B" w14:textId="7777777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388" w14:paraId="78703B8C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3102" style="width:329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Н-В-ТМН-2025-0026,  ID:1917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638D4"/>
    <w:multiLevelType w:val="hybridMultilevel"/>
    <w:tmpl w:val="C2ACBCFA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B437C23"/>
    <w:multiLevelType w:val="hybridMultilevel"/>
    <w:tmpl w:val="AC9EA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6660A"/>
    <w:multiLevelType w:val="hybridMultilevel"/>
    <w:tmpl w:val="AE28C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A26DF"/>
    <w:multiLevelType w:val="hybridMultilevel"/>
    <w:tmpl w:val="D4DEC0BA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27D97"/>
    <w:rsid w:val="00040145"/>
    <w:rsid w:val="0007226E"/>
    <w:rsid w:val="00093712"/>
    <w:rsid w:val="000A4097"/>
    <w:rsid w:val="000F2AA1"/>
    <w:rsid w:val="001372F7"/>
    <w:rsid w:val="001432B9"/>
    <w:rsid w:val="00160D8F"/>
    <w:rsid w:val="001D1E90"/>
    <w:rsid w:val="001E6816"/>
    <w:rsid w:val="001F25FD"/>
    <w:rsid w:val="00293838"/>
    <w:rsid w:val="002C0C6F"/>
    <w:rsid w:val="002E4167"/>
    <w:rsid w:val="002E4336"/>
    <w:rsid w:val="00321BCF"/>
    <w:rsid w:val="00361D1F"/>
    <w:rsid w:val="003A337E"/>
    <w:rsid w:val="003D40D4"/>
    <w:rsid w:val="003F49FF"/>
    <w:rsid w:val="0042425D"/>
    <w:rsid w:val="00442F5B"/>
    <w:rsid w:val="004940C6"/>
    <w:rsid w:val="004B5DBA"/>
    <w:rsid w:val="004D3B34"/>
    <w:rsid w:val="004E7D84"/>
    <w:rsid w:val="004F31E7"/>
    <w:rsid w:val="004F3AF3"/>
    <w:rsid w:val="00540E0A"/>
    <w:rsid w:val="0054232E"/>
    <w:rsid w:val="005969DE"/>
    <w:rsid w:val="005B2D24"/>
    <w:rsid w:val="005B6A84"/>
    <w:rsid w:val="005D651A"/>
    <w:rsid w:val="00603B27"/>
    <w:rsid w:val="00605498"/>
    <w:rsid w:val="006243A0"/>
    <w:rsid w:val="006561B0"/>
    <w:rsid w:val="00660B01"/>
    <w:rsid w:val="00674323"/>
    <w:rsid w:val="006D1086"/>
    <w:rsid w:val="00746BD7"/>
    <w:rsid w:val="007746A9"/>
    <w:rsid w:val="007B3F9C"/>
    <w:rsid w:val="007F2696"/>
    <w:rsid w:val="007F31B0"/>
    <w:rsid w:val="008404E9"/>
    <w:rsid w:val="00843361"/>
    <w:rsid w:val="00891D93"/>
    <w:rsid w:val="008A7DA0"/>
    <w:rsid w:val="008C59F8"/>
    <w:rsid w:val="008D3143"/>
    <w:rsid w:val="008E50CD"/>
    <w:rsid w:val="009457C3"/>
    <w:rsid w:val="00947A99"/>
    <w:rsid w:val="009C4129"/>
    <w:rsid w:val="009E54CF"/>
    <w:rsid w:val="00AB58C7"/>
    <w:rsid w:val="00AC5104"/>
    <w:rsid w:val="00AD47CE"/>
    <w:rsid w:val="00B15B8F"/>
    <w:rsid w:val="00B21F01"/>
    <w:rsid w:val="00B334A9"/>
    <w:rsid w:val="00B769F0"/>
    <w:rsid w:val="00BF093F"/>
    <w:rsid w:val="00C07F30"/>
    <w:rsid w:val="00C13747"/>
    <w:rsid w:val="00C52788"/>
    <w:rsid w:val="00C7037E"/>
    <w:rsid w:val="00CA5738"/>
    <w:rsid w:val="00CC6065"/>
    <w:rsid w:val="00CE4403"/>
    <w:rsid w:val="00CF013E"/>
    <w:rsid w:val="00CF7011"/>
    <w:rsid w:val="00D04BFA"/>
    <w:rsid w:val="00D4747A"/>
    <w:rsid w:val="00DC703C"/>
    <w:rsid w:val="00DD45E2"/>
    <w:rsid w:val="00E5779B"/>
    <w:rsid w:val="00F0040B"/>
    <w:rsid w:val="00F05388"/>
    <w:rsid w:val="00FC2C55"/>
    <w:rsid w:val="00FE2D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32B9"/>
    <w:rPr>
      <w:color w:val="0000FF"/>
      <w:u w:val="single"/>
    </w:rPr>
  </w:style>
  <w:style w:type="paragraph" w:styleId="FootnoteText">
    <w:name w:val="footnote text"/>
    <w:basedOn w:val="Normal"/>
    <w:link w:val="a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basedOn w:val="DefaultParagraphFont"/>
    <w:link w:val="FootnoteText"/>
    <w:uiPriority w:val="99"/>
    <w:semiHidden/>
    <w:rsid w:val="008C59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59F8"/>
    <w:rPr>
      <w:vertAlign w:val="superscript"/>
    </w:rPr>
  </w:style>
  <w:style w:type="paragraph" w:styleId="EndnoteText">
    <w:name w:val="endnote text"/>
    <w:basedOn w:val="Normal"/>
    <w:link w:val="a0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0">
    <w:name w:val="Текст концевой сноски Знак"/>
    <w:basedOn w:val="DefaultParagraphFont"/>
    <w:link w:val="EndnoteText"/>
    <w:uiPriority w:val="99"/>
    <w:semiHidden/>
    <w:rsid w:val="004242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425D"/>
    <w:rPr>
      <w:vertAlign w:val="superscript"/>
    </w:rPr>
  </w:style>
  <w:style w:type="table" w:styleId="TableGrid">
    <w:name w:val="Table Grid"/>
    <w:basedOn w:val="TableNormal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1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3361"/>
  </w:style>
  <w:style w:type="paragraph" w:styleId="Footer">
    <w:name w:val="footer"/>
    <w:basedOn w:val="Normal"/>
    <w:link w:val="a2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3361"/>
  </w:style>
  <w:style w:type="paragraph" w:styleId="ListParagraph">
    <w:name w:val="List Paragraph"/>
    <w:basedOn w:val="Normal"/>
    <w:uiPriority w:val="34"/>
    <w:qFormat/>
    <w:rsid w:val="00C13747"/>
    <w:pPr>
      <w:ind w:left="720"/>
      <w:contextualSpacing/>
    </w:pPr>
  </w:style>
  <w:style w:type="paragraph" w:styleId="BalloonText">
    <w:name w:val="Balloon Text"/>
    <w:basedOn w:val="Normal"/>
    <w:link w:val="a3"/>
    <w:uiPriority w:val="99"/>
    <w:semiHidden/>
    <w:unhideWhenUsed/>
    <w:rsid w:val="00840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40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flk.vostok-electra.ru/login?backurl=https%3A%2F%2Fflk.vostok-electra.ru%2F" TargetMode="External" /><Relationship Id="rId6" Type="http://schemas.openxmlformats.org/officeDocument/2006/relationships/hyperlink" Target="https://trmnl.vostok-electra.ru/?r=45" TargetMode="External" /><Relationship Id="rId7" Type="http://schemas.openxmlformats.org/officeDocument/2006/relationships/hyperlink" Target="https://kurgan.vostok-electra.ru/clients/physical-persons/service-offices" TargetMode="Externa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0A22F-81E5-4B81-ABCE-1995AB01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Калугина Елена Вячеславовна</cp:lastModifiedBy>
  <cp:revision>2</cp:revision>
  <dcterms:created xsi:type="dcterms:W3CDTF">2025-03-25T07:27:00Z</dcterms:created>
  <dcterms:modified xsi:type="dcterms:W3CDTF">2025-03-25T07:27:00Z</dcterms:modified>
</cp:coreProperties>
</file>