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3DA90" w14:textId="77777777" w:rsidR="005B2D24" w:rsidRPr="00E5779B" w:rsidRDefault="005B2D24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</w:p>
    <w:p w14:paraId="7F03DA91" w14:textId="77777777" w:rsidR="007B3F9C" w:rsidRPr="00E5779B" w:rsidRDefault="00AB1F91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7F03DA92" w14:textId="77777777" w:rsidR="007B3F9C" w:rsidRPr="00E5779B" w:rsidRDefault="00AB1F91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="001B5AA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холодному водоснабжению и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>водоотведению</w:t>
      </w:r>
      <w:r w:rsidR="006243A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</w:t>
      </w:r>
    </w:p>
    <w:p w14:paraId="7F03DA93" w14:textId="77777777" w:rsidR="007B3F9C" w:rsidRPr="00E5779B" w:rsidRDefault="00AB1F91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 организацией</w:t>
      </w:r>
      <w:r w:rsidR="0042425D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7B11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«Водный союз» </w:t>
      </w:r>
    </w:p>
    <w:p w14:paraId="7F03DA94" w14:textId="77777777" w:rsidR="007B3F9C" w:rsidRPr="00E5779B" w:rsidRDefault="007B3F9C" w:rsidP="00CE440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03DA95" w14:textId="77777777" w:rsidR="007B3F9C" w:rsidRPr="00E5779B" w:rsidRDefault="00AB1F91" w:rsidP="001B5AA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многоквартирном доме по адресу: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640023, Курганская обл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, Курган г, </w:t>
      </w:r>
      <w:r w:rsidR="0037119C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442F5B">
        <w:rPr>
          <w:rFonts w:ascii="Arial" w:eastAsia="Times New Roman" w:hAnsi="Arial" w:cs="Arial"/>
          <w:sz w:val="20"/>
          <w:szCs w:val="20"/>
          <w:lang w:eastAsia="ru-RU"/>
        </w:rPr>
        <w:t xml:space="preserve"> микрорайон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, дом </w:t>
      </w:r>
      <w:r w:rsidR="0037119C">
        <w:rPr>
          <w:rFonts w:ascii="Arial" w:eastAsia="Times New Roman" w:hAnsi="Arial" w:cs="Arial"/>
          <w:sz w:val="20"/>
          <w:szCs w:val="20"/>
          <w:lang w:eastAsia="ru-RU"/>
        </w:rPr>
        <w:t>12</w:t>
      </w:r>
      <w:r w:rsidR="00293838"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01E91" w:rsidRPr="00E5779B">
        <w:rPr>
          <w:rFonts w:ascii="Arial" w:eastAsia="Times New Roman" w:hAnsi="Arial" w:cs="Arial"/>
          <w:sz w:val="20"/>
          <w:szCs w:val="20"/>
          <w:lang w:eastAsia="ru-RU"/>
        </w:rPr>
        <w:t>о заключении с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 xml:space="preserve"> 01.0</w:t>
      </w:r>
      <w:r w:rsidR="0037119C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.2025</w:t>
      </w:r>
      <w:r w:rsidR="00CF01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г.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предос</w:t>
      </w:r>
      <w:r w:rsidR="00605498">
        <w:rPr>
          <w:rFonts w:ascii="Arial" w:eastAsia="Times New Roman" w:hAnsi="Arial" w:cs="Arial"/>
          <w:sz w:val="20"/>
          <w:szCs w:val="20"/>
          <w:lang w:eastAsia="ru-RU"/>
        </w:rPr>
        <w:t>тавления коммунальной услуги по</w:t>
      </w:r>
      <w:r w:rsidR="00605498" w:rsidRPr="006054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холодному</w:t>
      </w:r>
      <w:r w:rsidR="001B5AA0">
        <w:rPr>
          <w:rFonts w:ascii="Arial" w:eastAsia="Times New Roman" w:hAnsi="Arial" w:cs="Arial"/>
          <w:sz w:val="20"/>
          <w:szCs w:val="20"/>
          <w:lang w:eastAsia="ru-RU"/>
        </w:rPr>
        <w:t xml:space="preserve"> водоснабжению и</w:t>
      </w:r>
      <w:r w:rsidR="0037119C">
        <w:rPr>
          <w:rFonts w:ascii="Arial" w:eastAsia="Times New Roman" w:hAnsi="Arial" w:cs="Arial"/>
          <w:sz w:val="20"/>
          <w:szCs w:val="20"/>
          <w:lang w:eastAsia="ru-RU"/>
        </w:rPr>
        <w:t xml:space="preserve"> водоотведению</w:t>
      </w:r>
      <w:r w:rsidR="001B5AA0">
        <w:rPr>
          <w:rFonts w:ascii="Arial" w:eastAsia="Times New Roman" w:hAnsi="Arial" w:cs="Arial"/>
          <w:sz w:val="20"/>
          <w:szCs w:val="20"/>
          <w:lang w:eastAsia="ru-RU"/>
        </w:rPr>
        <w:t xml:space="preserve"> с</w:t>
      </w:r>
      <w:r w:rsidR="001B5AA0" w:rsidRPr="001B5AA0">
        <w:t xml:space="preserve"> </w:t>
      </w:r>
      <w:r w:rsidR="001B5AA0">
        <w:rPr>
          <w:rFonts w:ascii="Arial" w:eastAsia="Times New Roman" w:hAnsi="Arial" w:cs="Arial"/>
          <w:sz w:val="20"/>
          <w:szCs w:val="20"/>
          <w:lang w:eastAsia="ru-RU"/>
        </w:rPr>
        <w:t>ресурсоснабжающей организацией</w:t>
      </w:r>
      <w:r w:rsidR="003A337E" w:rsidRPr="001B5AA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A337E">
        <w:rPr>
          <w:rFonts w:ascii="Arial" w:eastAsia="Times New Roman" w:hAnsi="Arial" w:cs="Arial"/>
          <w:sz w:val="20"/>
          <w:szCs w:val="20"/>
          <w:lang w:eastAsia="ru-RU"/>
        </w:rPr>
        <w:t>АО «Водный союз».</w:t>
      </w:r>
    </w:p>
    <w:p w14:paraId="7F03DA96" w14:textId="77777777" w:rsidR="003D40D4" w:rsidRDefault="00AB1F91" w:rsidP="001B5AA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F03DA97" w14:textId="77777777" w:rsidR="003D40D4" w:rsidRPr="003D40D4" w:rsidRDefault="00AB1F9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Центры очного обслуживания клиентов:</w:t>
      </w:r>
    </w:p>
    <w:p w14:paraId="7F03DA98" w14:textId="77777777" w:rsidR="003D40D4" w:rsidRPr="003D40D4" w:rsidRDefault="00AB1F9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Курган, ул. К. Мяготина, 60А (режим работы: 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онедельник – пятница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7F03DA99" w14:textId="77777777" w:rsidR="003D40D4" w:rsidRPr="003D40D4" w:rsidRDefault="00AB1F9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Пролетарская, 39</w:t>
      </w:r>
      <w:r w:rsidRPr="00C13747">
        <w:rPr>
          <w:rFonts w:ascii="Arial" w:eastAsia="Times New Roman" w:hAnsi="Arial" w:cs="Arial"/>
          <w:sz w:val="20"/>
          <w:szCs w:val="20"/>
          <w:lang w:eastAsia="ru-RU"/>
        </w:rPr>
        <w:t>/</w:t>
      </w:r>
      <w:r w:rsidR="00C13747" w:rsidRPr="00C13747">
        <w:rPr>
          <w:rFonts w:ascii="Arial" w:hAnsi="Arial" w:cs="Arial"/>
          <w:color w:val="21262B"/>
          <w:sz w:val="20"/>
          <w:szCs w:val="20"/>
          <w:shd w:val="clear" w:color="auto" w:fill="FFFFFF"/>
        </w:rPr>
        <w:t>I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7F03DA9A" w14:textId="77777777" w:rsidR="003D40D4" w:rsidRPr="003D40D4" w:rsidRDefault="00AB1F9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Гагарина, 7, корпус 1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 до 1</w:t>
      </w:r>
      <w:r w:rsidR="00AB58C7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7F03DA9B" w14:textId="77777777" w:rsidR="003D40D4" w:rsidRPr="003D40D4" w:rsidRDefault="00AB1F9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Советская, 94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00, с 15 по 25 число офис также работает в субботу с 8:00 до 17:00);</w:t>
      </w:r>
    </w:p>
    <w:p w14:paraId="7F03DA9C" w14:textId="77777777" w:rsidR="003D40D4" w:rsidRPr="003D40D4" w:rsidRDefault="00AB1F9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Дзержинского, 2Д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до 14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7F03DA9D" w14:textId="77777777" w:rsidR="003D40D4" w:rsidRPr="003D40D4" w:rsidRDefault="00AB1F9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Техническая, 17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12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30 до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30);</w:t>
      </w:r>
    </w:p>
    <w:p w14:paraId="7F03DA9E" w14:textId="77777777" w:rsidR="003D40D4" w:rsidRPr="003D40D4" w:rsidRDefault="00AB1F9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Карбышева, 44В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с 9: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до 14: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7F03DA9F" w14:textId="77777777" w:rsidR="003D40D4" w:rsidRDefault="00AB1F9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г. Курган, 5 микрорайон, 35А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 до </w:t>
      </w:r>
      <w:r>
        <w:rPr>
          <w:rFonts w:ascii="Arial" w:eastAsia="Times New Roman" w:hAnsi="Arial" w:cs="Arial"/>
          <w:sz w:val="20"/>
          <w:szCs w:val="20"/>
          <w:lang w:eastAsia="ru-RU"/>
        </w:rPr>
        <w:t>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>00 до 14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>00)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F03DAA0" w14:textId="77777777" w:rsid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03DAA1" w14:textId="77777777" w:rsidR="00843361" w:rsidRPr="00E5779B" w:rsidRDefault="00AB1F9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14:paraId="7F03DAA2" w14:textId="77777777" w:rsidR="00843361" w:rsidRPr="00E5779B" w:rsidRDefault="0084336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03DAA3" w14:textId="77777777" w:rsidR="001432B9" w:rsidRPr="00E5779B" w:rsidRDefault="00AB1F9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фамилию, имя, отчество (при наличии), дату и место рождения, реквизиты </w:t>
      </w:r>
      <w:r w:rsidRPr="00E5779B">
        <w:rPr>
          <w:rFonts w:ascii="Arial" w:hAnsi="Arial" w:cs="Arial"/>
          <w:i/>
          <w:sz w:val="20"/>
          <w:szCs w:val="20"/>
        </w:rPr>
        <w:t>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</w:t>
      </w:r>
      <w:r w:rsidRPr="00E5779B">
        <w:rPr>
          <w:rFonts w:ascii="Arial" w:hAnsi="Arial" w:cs="Arial"/>
          <w:i/>
          <w:sz w:val="20"/>
          <w:szCs w:val="20"/>
        </w:rPr>
        <w:t>го лица, контактный телефон, если собственником жилого помещения в многоквартирном доме является юридическое лицо;</w:t>
      </w:r>
    </w:p>
    <w:p w14:paraId="7F03DAA4" w14:textId="77777777" w:rsidR="001432B9" w:rsidRPr="00E5779B" w:rsidRDefault="00AB1F9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</w:t>
      </w:r>
      <w:r w:rsidRPr="00E5779B">
        <w:rPr>
          <w:rFonts w:ascii="Arial" w:hAnsi="Arial" w:cs="Arial"/>
          <w:i/>
          <w:sz w:val="20"/>
          <w:szCs w:val="20"/>
        </w:rPr>
        <w:t xml:space="preserve">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E5779B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14:paraId="7F03DAA5" w14:textId="77777777" w:rsidR="001432B9" w:rsidRPr="00E5779B" w:rsidRDefault="00AB1F9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</w:t>
      </w:r>
      <w:r w:rsidRPr="00E5779B">
        <w:rPr>
          <w:rFonts w:ascii="Arial" w:hAnsi="Arial" w:cs="Arial"/>
          <w:i/>
          <w:sz w:val="20"/>
          <w:szCs w:val="20"/>
        </w:rPr>
        <w:t xml:space="preserve">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</w:t>
      </w:r>
      <w:r w:rsidRPr="00E5779B">
        <w:rPr>
          <w:rFonts w:ascii="Arial" w:hAnsi="Arial" w:cs="Arial"/>
          <w:i/>
          <w:sz w:val="20"/>
          <w:szCs w:val="20"/>
        </w:rPr>
        <w:t xml:space="preserve">дате предоставления таких сведений; </w:t>
      </w:r>
    </w:p>
    <w:p w14:paraId="7F03DAA6" w14:textId="77777777" w:rsidR="001432B9" w:rsidRPr="00E5779B" w:rsidRDefault="00AB1F9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</w:t>
      </w:r>
      <w:r w:rsidRPr="00E5779B">
        <w:rPr>
          <w:rFonts w:ascii="Arial" w:hAnsi="Arial" w:cs="Arial"/>
          <w:i/>
          <w:sz w:val="20"/>
          <w:szCs w:val="20"/>
        </w:rPr>
        <w:t xml:space="preserve">дома; </w:t>
      </w:r>
    </w:p>
    <w:p w14:paraId="7F03DAA7" w14:textId="77777777" w:rsidR="001432B9" w:rsidRPr="00E5779B" w:rsidRDefault="00AB1F9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</w:t>
      </w:r>
      <w:r w:rsidRPr="00E5779B">
        <w:rPr>
          <w:rFonts w:ascii="Arial" w:hAnsi="Arial" w:cs="Arial"/>
          <w:i/>
          <w:sz w:val="20"/>
          <w:szCs w:val="20"/>
        </w:rPr>
        <w:t xml:space="preserve">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7F03DAA8" w14:textId="77777777" w:rsidR="001432B9" w:rsidRPr="00E5779B" w:rsidRDefault="00AB1F9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</w:t>
      </w:r>
      <w:r w:rsidRPr="00E5779B">
        <w:rPr>
          <w:rFonts w:ascii="Arial" w:hAnsi="Arial" w:cs="Arial"/>
          <w:i/>
          <w:sz w:val="20"/>
          <w:szCs w:val="20"/>
        </w:rPr>
        <w:t xml:space="preserve">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7F03DAA9" w14:textId="77777777" w:rsidR="001432B9" w:rsidRPr="00E5779B" w:rsidRDefault="00AB1F9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жилых помещениях, в отношении к</w:t>
      </w:r>
      <w:r w:rsidRPr="00E5779B">
        <w:rPr>
          <w:rFonts w:ascii="Arial" w:hAnsi="Arial" w:cs="Arial"/>
          <w:i/>
          <w:sz w:val="20"/>
          <w:szCs w:val="20"/>
        </w:rPr>
        <w:t xml:space="preserve">оторых введено ограничение или приостановление предоставления соответствующей коммунальной </w:t>
      </w:r>
      <w:r w:rsidR="008C59F8" w:rsidRPr="00E5779B">
        <w:rPr>
          <w:rFonts w:ascii="Arial" w:hAnsi="Arial" w:cs="Arial"/>
          <w:i/>
          <w:sz w:val="20"/>
          <w:szCs w:val="20"/>
        </w:rPr>
        <w:t>услуги в случае неполной оплаты потребителем коммунальной услуги в порядке и сроки, установленные законодательством</w:t>
      </w:r>
      <w:r w:rsidRPr="00E5779B">
        <w:rPr>
          <w:rFonts w:ascii="Arial" w:hAnsi="Arial" w:cs="Arial"/>
          <w:i/>
          <w:sz w:val="20"/>
          <w:szCs w:val="20"/>
        </w:rPr>
        <w:t>, на дату предоставления сведений, а также сведени</w:t>
      </w:r>
      <w:r w:rsidRPr="00E5779B">
        <w:rPr>
          <w:rFonts w:ascii="Arial" w:hAnsi="Arial" w:cs="Arial"/>
          <w:i/>
          <w:sz w:val="20"/>
          <w:szCs w:val="20"/>
        </w:rPr>
        <w:t xml:space="preserve">я об устранении оснований для введения такого ограничения или приостановления; </w:t>
      </w:r>
    </w:p>
    <w:p w14:paraId="7F03DAAA" w14:textId="77777777" w:rsidR="001432B9" w:rsidRPr="00E5779B" w:rsidRDefault="00AB1F9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</w:t>
      </w:r>
      <w:r w:rsidRPr="00E5779B">
        <w:rPr>
          <w:rFonts w:ascii="Arial" w:hAnsi="Arial" w:cs="Arial"/>
          <w:i/>
          <w:sz w:val="20"/>
          <w:szCs w:val="20"/>
        </w:rPr>
        <w:t xml:space="preserve">а перерасчет размера платы за предыдущие 12 месяцев; </w:t>
      </w:r>
    </w:p>
    <w:p w14:paraId="7F03DAAB" w14:textId="77777777" w:rsidR="001432B9" w:rsidRPr="00E5779B" w:rsidRDefault="00AB1F9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E5779B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14:paraId="7F03DAAC" w14:textId="77777777" w:rsidR="00AC5104" w:rsidRPr="00E5779B" w:rsidRDefault="00AC5104" w:rsidP="00CE4403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7F03DAAD" w14:textId="77777777" w:rsidR="001432B9" w:rsidRPr="00E5779B" w:rsidRDefault="00AB1F9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8D3143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внесена в следующие 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сроки и способами, в том числе неп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осредственно в ресурсоснабжающие организации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без оплаты комиссии (для граждан):</w:t>
      </w:r>
    </w:p>
    <w:p w14:paraId="7F03DAAE" w14:textId="77777777" w:rsidR="00C13747" w:rsidRPr="00C13747" w:rsidRDefault="00AB1F9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 </w:t>
      </w:r>
      <w:hyperlink r:id="rId8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u w:val="none"/>
            <w:bdr w:val="none" w:sz="0" w:space="0" w:color="auto" w:frame="1"/>
          </w:rPr>
          <w:t>Личном кабинете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 xml:space="preserve"> (с помощью банковской </w:t>
      </w:r>
      <w:r w:rsidRPr="00C13747">
        <w:rPr>
          <w:rFonts w:ascii="Arial" w:hAnsi="Arial" w:cs="Arial"/>
          <w:color w:val="21262B"/>
          <w:sz w:val="20"/>
          <w:szCs w:val="20"/>
        </w:rPr>
        <w:t>карты, СБП и SberPay);</w:t>
      </w:r>
    </w:p>
    <w:p w14:paraId="7F03DAAF" w14:textId="77777777" w:rsidR="00097283" w:rsidRPr="0087650E" w:rsidRDefault="00AB1F91" w:rsidP="00097283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87650E">
        <w:rPr>
          <w:rFonts w:ascii="Arial" w:hAnsi="Arial" w:cs="Arial"/>
          <w:sz w:val="20"/>
          <w:szCs w:val="20"/>
        </w:rPr>
        <w:t>через онлайн-сервис «Передать показания/оплатить задолженность без регистрации в Личном кабинете», который находится на главной стран</w:t>
      </w:r>
      <w:r>
        <w:rPr>
          <w:rFonts w:ascii="Arial" w:hAnsi="Arial" w:cs="Arial"/>
          <w:sz w:val="20"/>
          <w:szCs w:val="20"/>
        </w:rPr>
        <w:t>ице сайта компании (через СБП);</w:t>
      </w:r>
    </w:p>
    <w:p w14:paraId="7F03DAB0" w14:textId="77777777" w:rsidR="00C13747" w:rsidRPr="00C13747" w:rsidRDefault="00AB1F9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мобильном  приложении «Коммуналка Онлайн» (доступно для скачивания</w:t>
      </w:r>
      <w:r w:rsidRPr="00C13747">
        <w:rPr>
          <w:rFonts w:ascii="Arial" w:hAnsi="Arial" w:cs="Arial"/>
          <w:color w:val="21262B"/>
          <w:sz w:val="20"/>
          <w:szCs w:val="20"/>
        </w:rPr>
        <w:t xml:space="preserve"> в RuStore, App Store и Google Play); </w:t>
      </w:r>
    </w:p>
    <w:p w14:paraId="7F03DAB1" w14:textId="77777777" w:rsidR="00C13747" w:rsidRPr="00C13747" w:rsidRDefault="00AB1F9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 </w:t>
      </w:r>
      <w:hyperlink r:id="rId9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офисах АО «ЭК «Восток»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;</w:t>
      </w:r>
    </w:p>
    <w:p w14:paraId="7F03DAB2" w14:textId="77777777" w:rsidR="00C13747" w:rsidRPr="00C13747" w:rsidRDefault="00AB1F9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отделениях ФГУП «Почта России» (при себе иметь платёжный документ);</w:t>
      </w:r>
    </w:p>
    <w:p w14:paraId="7F03DAB3" w14:textId="77777777" w:rsidR="00C13747" w:rsidRPr="00C13747" w:rsidRDefault="00AB1F9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 КБ «АГРОПРОМКРЕДИТ»</w:t>
      </w:r>
      <w:r w:rsidRPr="00C13747">
        <w:rPr>
          <w:rFonts w:ascii="Arial" w:hAnsi="Arial" w:cs="Arial"/>
          <w:color w:val="21262B"/>
          <w:sz w:val="20"/>
          <w:szCs w:val="20"/>
        </w:rPr>
        <w:t xml:space="preserve"> (при себе иметь платёжный документ);</w:t>
      </w:r>
    </w:p>
    <w:p w14:paraId="7F03DAB4" w14:textId="77777777" w:rsidR="00C13747" w:rsidRPr="00C13747" w:rsidRDefault="00AB1F9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офисах, устройствах самообслуживания ПАО «Сбербанк», приложении «Сбербанк Онлайн» (при себе иметь платёжный документ);</w:t>
      </w:r>
    </w:p>
    <w:p w14:paraId="7F03DAB5" w14:textId="77777777" w:rsidR="00C13747" w:rsidRPr="00C13747" w:rsidRDefault="00AB1F9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 ПАО Банк «КУРГАН» (при себе иметь платёжный документ);</w:t>
      </w:r>
    </w:p>
    <w:p w14:paraId="7F03DAB6" w14:textId="77777777" w:rsidR="00C13747" w:rsidRPr="00C13747" w:rsidRDefault="00AB1F9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ООО «Кетовский коммерчес</w:t>
      </w:r>
      <w:r w:rsidRPr="00C13747">
        <w:rPr>
          <w:rFonts w:ascii="Arial" w:hAnsi="Arial" w:cs="Arial"/>
          <w:color w:val="21262B"/>
          <w:sz w:val="20"/>
          <w:szCs w:val="20"/>
        </w:rPr>
        <w:t>кий банк» (при себе иметь платёжный документ);</w:t>
      </w:r>
    </w:p>
    <w:p w14:paraId="7F03DAB7" w14:textId="77777777" w:rsidR="00C13747" w:rsidRPr="00C13747" w:rsidRDefault="00AB1F9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 «Российский сельскохозяйственный банк» (при себе иметь платёжный документ);</w:t>
      </w:r>
    </w:p>
    <w:p w14:paraId="7F03DAB8" w14:textId="77777777" w:rsidR="00C13747" w:rsidRPr="00C13747" w:rsidRDefault="00AB1F9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ПАО «Челябинвестбанк» (при себе иметь платёжный документ);</w:t>
      </w:r>
    </w:p>
    <w:p w14:paraId="7F03DAB9" w14:textId="77777777" w:rsidR="00C13747" w:rsidRPr="00C13747" w:rsidRDefault="00AB1F9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 xml:space="preserve">по карте ВТБ в приложении «ВТБ онлайн», консультацию </w:t>
      </w:r>
      <w:r w:rsidRPr="00C13747">
        <w:rPr>
          <w:rFonts w:ascii="Arial" w:hAnsi="Arial" w:cs="Arial"/>
          <w:color w:val="21262B"/>
          <w:sz w:val="20"/>
          <w:szCs w:val="20"/>
        </w:rPr>
        <w:t>можно получить в офисе банка ВТБ;</w:t>
      </w:r>
    </w:p>
    <w:p w14:paraId="7F03DABA" w14:textId="77777777" w:rsidR="00C13747" w:rsidRPr="00C13747" w:rsidRDefault="00AB1F9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приложении АО «Тинькофф Банк»;</w:t>
      </w:r>
    </w:p>
    <w:p w14:paraId="7F03DABB" w14:textId="77777777" w:rsidR="00C13747" w:rsidRPr="00C13747" w:rsidRDefault="00AB1F9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СБП по OR-коду, указанному в платёжном документе;</w:t>
      </w:r>
    </w:p>
    <w:p w14:paraId="7F03DABC" w14:textId="77777777" w:rsidR="00C13747" w:rsidRPr="00C13747" w:rsidRDefault="00AB1F9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безналичным платежом по реквизитам.</w:t>
      </w:r>
    </w:p>
    <w:p w14:paraId="7F03DABD" w14:textId="77777777" w:rsidR="008C59F8" w:rsidRPr="00E5779B" w:rsidRDefault="008C59F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03DABE" w14:textId="77777777" w:rsidR="001432B9" w:rsidRPr="00E5779B" w:rsidRDefault="00AB1F9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ресурсоснабжающих организаций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7F03DABF" w14:textId="77777777" w:rsidR="00DD45E2" w:rsidRPr="00E5779B" w:rsidRDefault="00AB1F91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 xml:space="preserve">Потребитель </w:t>
      </w:r>
      <w:r w:rsidRPr="00E5779B">
        <w:rPr>
          <w:rFonts w:ascii="Arial" w:hAnsi="Arial" w:cs="Arial"/>
          <w:color w:val="21262B"/>
          <w:sz w:val="20"/>
          <w:szCs w:val="20"/>
        </w:rPr>
        <w:t>вправе при наличии индивидуального, общего (квартирного) или комнатного прибора уч</w:t>
      </w:r>
      <w:r w:rsidR="00CF013E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E5779B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14:paraId="7F03DAC0" w14:textId="77777777" w:rsidR="00DD45E2" w:rsidRPr="00E5779B" w:rsidRDefault="00AB1F91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</w:t>
      </w:r>
      <w:r w:rsidRPr="00E5779B">
        <w:rPr>
          <w:rFonts w:ascii="Arial" w:hAnsi="Arial" w:cs="Arial"/>
          <w:color w:val="21262B"/>
          <w:sz w:val="20"/>
          <w:szCs w:val="20"/>
        </w:rPr>
        <w:t>вать показания приборов уч</w:t>
      </w:r>
      <w:r w:rsidR="00C13747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с 15 по 25 число текущего месяца. Показания необходимо передать одним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E5779B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14:paraId="7F03DAC1" w14:textId="77777777" w:rsidR="00AC5104" w:rsidRPr="00E5779B" w:rsidRDefault="00AC5104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7F03DAC2" w14:textId="77777777" w:rsidR="00DD45E2" w:rsidRPr="00E5779B" w:rsidRDefault="00AB1F91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1262B"/>
          <w:sz w:val="20"/>
          <w:szCs w:val="20"/>
        </w:rPr>
      </w:pPr>
      <w:r w:rsidRPr="00E5779B">
        <w:rPr>
          <w:rFonts w:ascii="Arial" w:hAnsi="Arial" w:cs="Arial"/>
          <w:b/>
          <w:color w:val="21262B"/>
          <w:sz w:val="20"/>
          <w:szCs w:val="20"/>
        </w:rPr>
        <w:t>Способы передачи показаний:</w:t>
      </w:r>
    </w:p>
    <w:p w14:paraId="7F03DAC3" w14:textId="77777777" w:rsidR="00C13747" w:rsidRPr="00C13747" w:rsidRDefault="00AB1F91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 </w:t>
      </w:r>
      <w:hyperlink r:id="rId10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Личный кабинет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 который находится на главной странице сайта АО «ЭК «Восток»; </w:t>
      </w:r>
    </w:p>
    <w:p w14:paraId="7F03DAC4" w14:textId="77777777" w:rsidR="00CC3059" w:rsidRPr="0087650E" w:rsidRDefault="00AB1F91" w:rsidP="00CC3059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87650E">
        <w:rPr>
          <w:rFonts w:ascii="Arial" w:hAnsi="Arial" w:cs="Arial"/>
          <w:sz w:val="20"/>
          <w:szCs w:val="20"/>
        </w:rPr>
        <w:t xml:space="preserve">через онлайн-сервис «Передать показания/оплатить задолженность без регистрации в </w:t>
      </w:r>
      <w:r w:rsidRPr="0087650E">
        <w:rPr>
          <w:rFonts w:ascii="Arial" w:hAnsi="Arial" w:cs="Arial"/>
          <w:sz w:val="20"/>
          <w:szCs w:val="20"/>
        </w:rPr>
        <w:t>Личном кабинете», который находится на главной странице сайта АО «ЭК «Восток»;</w:t>
      </w:r>
    </w:p>
    <w:p w14:paraId="7F03DAC5" w14:textId="77777777" w:rsidR="00C13747" w:rsidRPr="00C13747" w:rsidRDefault="00AB1F91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 мобильное приложение «Коммуналка Онлайн»;</w:t>
      </w:r>
    </w:p>
    <w:p w14:paraId="7F03DAC6" w14:textId="77777777" w:rsidR="00C13747" w:rsidRPr="00C13747" w:rsidRDefault="00AB1F91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по бесплатному многоканальному номеру телефона 8 800 250-60-06 (в автоматическом режиме: с 15 по 25 число каждого месяца в будние</w:t>
      </w:r>
      <w:r w:rsidRPr="00C13747">
        <w:rPr>
          <w:rFonts w:ascii="Arial" w:hAnsi="Arial" w:cs="Arial"/>
          <w:color w:val="21262B"/>
          <w:sz w:val="20"/>
          <w:szCs w:val="20"/>
        </w:rPr>
        <w:t xml:space="preserve"> дни с 18:00 до 8:00, в субботу с 17:00 до 00:00, в воскресенье – круглосуточно), при возникновении вопросов свяжитесь с оператором (в будние дни с 8:00 до 18:00, с 15 по 25 число каждого месяца в будние дни с 8:00 до 18:00, в субботу с 8:00 до 17:00, воск</w:t>
      </w:r>
      <w:r w:rsidRPr="00C13747">
        <w:rPr>
          <w:rFonts w:ascii="Arial" w:hAnsi="Arial" w:cs="Arial"/>
          <w:color w:val="21262B"/>
          <w:sz w:val="20"/>
          <w:szCs w:val="20"/>
        </w:rPr>
        <w:t>ресенье – выходной день);</w:t>
      </w:r>
    </w:p>
    <w:p w14:paraId="7F03DAC7" w14:textId="77777777" w:rsidR="00C13747" w:rsidRPr="00C13747" w:rsidRDefault="00AB1F91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SMS на номер 8 919 921-96-54. Стоимость SMS равна номинальной стоимости, устан</w:t>
      </w:r>
      <w:r>
        <w:rPr>
          <w:rFonts w:ascii="Arial" w:hAnsi="Arial" w:cs="Arial"/>
          <w:color w:val="21262B"/>
          <w:sz w:val="20"/>
          <w:szCs w:val="20"/>
        </w:rPr>
        <w:t>овленной вашим оператором связи</w:t>
      </w:r>
      <w:r w:rsidRPr="00C13747">
        <w:rPr>
          <w:rFonts w:ascii="Arial" w:hAnsi="Arial" w:cs="Arial"/>
          <w:color w:val="21262B"/>
          <w:sz w:val="20"/>
          <w:szCs w:val="20"/>
        </w:rPr>
        <w:t>; </w:t>
      </w:r>
    </w:p>
    <w:p w14:paraId="7F03DAC8" w14:textId="77777777" w:rsidR="00C13747" w:rsidRPr="00C13747" w:rsidRDefault="00AB1F91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моноблоки, расположенные в пунктах приёма платежей ЕРЦ «Прогресс» и центрах обслуживания клиентов АО «ЭК «</w:t>
      </w:r>
      <w:r w:rsidRPr="00C13747">
        <w:rPr>
          <w:rFonts w:ascii="Arial" w:hAnsi="Arial" w:cs="Arial"/>
          <w:color w:val="21262B"/>
          <w:sz w:val="20"/>
          <w:szCs w:val="20"/>
        </w:rPr>
        <w:t>Восток».</w:t>
      </w:r>
    </w:p>
    <w:p w14:paraId="7F03DAC9" w14:textId="77777777" w:rsidR="009C4129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F03DACA" w14:textId="77777777" w:rsidR="002F5ACD" w:rsidRPr="00547B8E" w:rsidRDefault="00AB1F91" w:rsidP="002F5ACD">
      <w:pPr>
        <w:pStyle w:val="af0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547B8E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Контактные данные АО «ВОДНЫЙ СОЮЗ»:</w:t>
      </w:r>
    </w:p>
    <w:p w14:paraId="7F03DACB" w14:textId="77777777" w:rsidR="002F5ACD" w:rsidRPr="00547B8E" w:rsidRDefault="00AB1F91" w:rsidP="002F5ACD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47B8E">
        <w:rPr>
          <w:rFonts w:ascii="Arial" w:eastAsia="Times New Roman" w:hAnsi="Arial" w:cs="Arial"/>
          <w:sz w:val="20"/>
          <w:szCs w:val="20"/>
          <w:lang w:eastAsia="ru-RU"/>
        </w:rPr>
        <w:t>Адрес: 640018, Курганская обл., г. Курган, ул. Набережная, дом 12</w:t>
      </w:r>
    </w:p>
    <w:p w14:paraId="7F03DACC" w14:textId="77777777" w:rsidR="002F5ACD" w:rsidRPr="00547B8E" w:rsidRDefault="00AB1F91" w:rsidP="002F5ACD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47B8E">
        <w:rPr>
          <w:rFonts w:ascii="Arial" w:eastAsia="Times New Roman" w:hAnsi="Arial" w:cs="Arial"/>
          <w:sz w:val="20"/>
          <w:szCs w:val="20"/>
          <w:lang w:eastAsia="ru-RU"/>
        </w:rPr>
        <w:t>Контактный телефон: +7 (3522) 46-11-73</w:t>
      </w:r>
    </w:p>
    <w:p w14:paraId="7F03DACD" w14:textId="77777777" w:rsidR="002F5ACD" w:rsidRPr="00547B8E" w:rsidRDefault="00AB1F91" w:rsidP="002F5ACD">
      <w:pPr>
        <w:pStyle w:val="af0"/>
        <w:numPr>
          <w:ilvl w:val="0"/>
          <w:numId w:val="8"/>
        </w:numPr>
        <w:spacing w:after="0" w:line="240" w:lineRule="auto"/>
        <w:jc w:val="both"/>
        <w:textAlignment w:val="baseline"/>
        <w:rPr>
          <w:rStyle w:val="a4"/>
          <w:rFonts w:ascii="Arial" w:eastAsia="Times New Roman" w:hAnsi="Arial" w:cs="Arial"/>
          <w:color w:val="auto"/>
          <w:sz w:val="20"/>
          <w:szCs w:val="20"/>
          <w:u w:val="none"/>
          <w:lang w:eastAsia="ru-RU"/>
        </w:rPr>
      </w:pPr>
      <w:r w:rsidRPr="00547B8E">
        <w:rPr>
          <w:rFonts w:ascii="Arial" w:eastAsia="Times New Roman" w:hAnsi="Arial" w:cs="Arial"/>
          <w:sz w:val="20"/>
          <w:szCs w:val="20"/>
          <w:lang w:eastAsia="ru-RU"/>
        </w:rPr>
        <w:t xml:space="preserve">Адрес сайта: </w:t>
      </w:r>
      <w:hyperlink r:id="rId11" w:history="1">
        <w:r w:rsidRPr="00547B8E">
          <w:rPr>
            <w:rStyle w:val="a4"/>
            <w:rFonts w:ascii="Arial" w:hAnsi="Arial" w:cs="Arial"/>
            <w:color w:val="auto"/>
            <w:sz w:val="20"/>
            <w:szCs w:val="20"/>
          </w:rPr>
          <w:t>https://water45.ru/uvedomleniya-o-zaklyuchenii-dogovorov</w:t>
        </w:r>
      </w:hyperlink>
    </w:p>
    <w:p w14:paraId="7F03DACE" w14:textId="77777777" w:rsidR="002F5ACD" w:rsidRDefault="002F5ACD" w:rsidP="002F5ACD">
      <w:pPr>
        <w:pStyle w:val="af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03DACF" w14:textId="77777777" w:rsidR="001B5AA0" w:rsidRPr="00547B8E" w:rsidRDefault="001B5AA0" w:rsidP="002F5ACD">
      <w:pPr>
        <w:pStyle w:val="af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03DAD0" w14:textId="77777777" w:rsidR="002F5ACD" w:rsidRPr="00547B8E" w:rsidRDefault="00AB1F91" w:rsidP="002F5ACD">
      <w:pPr>
        <w:pStyle w:val="af0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547B8E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Контактные данные ПАО  «КУРГАНСКАЯ ГЕНЕРИРУЮЩАЯ КОМПАНИЯ»:</w:t>
      </w:r>
    </w:p>
    <w:p w14:paraId="7F03DAD1" w14:textId="77777777" w:rsidR="002F5ACD" w:rsidRPr="00547B8E" w:rsidRDefault="00AB1F91" w:rsidP="002F5ACD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47B8E">
        <w:rPr>
          <w:rFonts w:ascii="Arial" w:eastAsia="Times New Roman" w:hAnsi="Arial" w:cs="Arial"/>
          <w:sz w:val="20"/>
          <w:szCs w:val="20"/>
          <w:lang w:eastAsia="ru-RU"/>
        </w:rPr>
        <w:t>Адрес: 640000, Курганская обл, г. Курган, пр. Конституции,д.29А</w:t>
      </w:r>
    </w:p>
    <w:p w14:paraId="7F03DAD2" w14:textId="77777777" w:rsidR="002F5ACD" w:rsidRPr="00547B8E" w:rsidRDefault="00AB1F91" w:rsidP="002F5ACD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47B8E">
        <w:rPr>
          <w:rFonts w:ascii="Arial" w:eastAsia="Times New Roman" w:hAnsi="Arial" w:cs="Arial"/>
          <w:sz w:val="20"/>
          <w:szCs w:val="20"/>
          <w:lang w:eastAsia="ru-RU"/>
        </w:rPr>
        <w:t>Контактный телефон: +7 (3522) 63-53-63</w:t>
      </w:r>
    </w:p>
    <w:p w14:paraId="7F03DAD3" w14:textId="77777777" w:rsidR="002F5ACD" w:rsidRPr="00547B8E" w:rsidRDefault="00AB1F91" w:rsidP="002F5ACD">
      <w:pPr>
        <w:pStyle w:val="af0"/>
        <w:numPr>
          <w:ilvl w:val="0"/>
          <w:numId w:val="8"/>
        </w:numPr>
        <w:spacing w:after="0" w:line="240" w:lineRule="auto"/>
        <w:jc w:val="both"/>
        <w:textAlignment w:val="baseline"/>
        <w:rPr>
          <w:rStyle w:val="a4"/>
          <w:rFonts w:ascii="Arial" w:eastAsia="Times New Roman" w:hAnsi="Arial" w:cs="Arial"/>
          <w:color w:val="auto"/>
          <w:sz w:val="20"/>
          <w:szCs w:val="20"/>
          <w:u w:val="none"/>
          <w:lang w:eastAsia="ru-RU"/>
        </w:rPr>
      </w:pPr>
      <w:r w:rsidRPr="00547B8E">
        <w:rPr>
          <w:rFonts w:ascii="Arial" w:eastAsia="Times New Roman" w:hAnsi="Arial" w:cs="Arial"/>
          <w:sz w:val="20"/>
          <w:szCs w:val="20"/>
          <w:lang w:eastAsia="ru-RU"/>
        </w:rPr>
        <w:t xml:space="preserve">Адрес сайта: </w:t>
      </w:r>
      <w:hyperlink r:id="rId12" w:history="1">
        <w:r w:rsidRPr="00547B8E">
          <w:rPr>
            <w:rStyle w:val="a4"/>
            <w:rFonts w:ascii="Arial" w:hAnsi="Arial" w:cs="Arial"/>
            <w:color w:val="auto"/>
            <w:sz w:val="20"/>
            <w:szCs w:val="20"/>
          </w:rPr>
          <w:t>https://www.kgk-kurgan.ru/press/news/</w:t>
        </w:r>
      </w:hyperlink>
    </w:p>
    <w:p w14:paraId="7F03DAD4" w14:textId="77777777" w:rsidR="00547B8E" w:rsidRDefault="00547B8E" w:rsidP="00547B8E">
      <w:pPr>
        <w:spacing w:after="0" w:line="240" w:lineRule="auto"/>
        <w:jc w:val="both"/>
        <w:textAlignment w:val="baseline"/>
        <w:rPr>
          <w:rStyle w:val="a4"/>
          <w:rFonts w:ascii="Arial" w:eastAsia="Times New Roman" w:hAnsi="Arial" w:cs="Arial"/>
          <w:color w:val="auto"/>
          <w:sz w:val="20"/>
          <w:szCs w:val="20"/>
          <w:u w:val="none"/>
          <w:lang w:eastAsia="ru-RU"/>
        </w:rPr>
      </w:pPr>
    </w:p>
    <w:p w14:paraId="7F03DAD5" w14:textId="77777777" w:rsidR="001B5AA0" w:rsidRPr="00547B8E" w:rsidRDefault="001B5AA0" w:rsidP="00547B8E">
      <w:pPr>
        <w:spacing w:after="0" w:line="240" w:lineRule="auto"/>
        <w:jc w:val="both"/>
        <w:textAlignment w:val="baseline"/>
        <w:rPr>
          <w:rStyle w:val="a4"/>
          <w:rFonts w:ascii="Arial" w:eastAsia="Times New Roman" w:hAnsi="Arial" w:cs="Arial"/>
          <w:color w:val="auto"/>
          <w:sz w:val="20"/>
          <w:szCs w:val="20"/>
          <w:u w:val="none"/>
          <w:lang w:eastAsia="ru-RU"/>
        </w:rPr>
      </w:pPr>
    </w:p>
    <w:p w14:paraId="7F03DAD6" w14:textId="77777777" w:rsidR="00547B8E" w:rsidRPr="00547B8E" w:rsidRDefault="00AB1F91" w:rsidP="00547B8E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47B8E">
        <w:rPr>
          <w:rFonts w:ascii="Arial" w:eastAsia="Times New Roman" w:hAnsi="Arial" w:cs="Arial"/>
          <w:b/>
          <w:sz w:val="20"/>
          <w:szCs w:val="20"/>
          <w:lang w:eastAsia="ru-RU"/>
        </w:rPr>
        <w:t>Реквизиты агента:</w:t>
      </w:r>
    </w:p>
    <w:p w14:paraId="7F03DAD7" w14:textId="77777777" w:rsidR="00547B8E" w:rsidRPr="00547B8E" w:rsidRDefault="00AB1F91" w:rsidP="00547B8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47B8E">
        <w:rPr>
          <w:rFonts w:ascii="Arial" w:eastAsia="Times New Roman" w:hAnsi="Arial" w:cs="Arial"/>
          <w:sz w:val="20"/>
          <w:szCs w:val="20"/>
          <w:lang w:eastAsia="ru-RU"/>
        </w:rPr>
        <w:t xml:space="preserve">Получатель платежа: АО «ЭК «Восток» </w:t>
      </w:r>
    </w:p>
    <w:p w14:paraId="7F03DAD8" w14:textId="77777777" w:rsidR="00547B8E" w:rsidRPr="00547B8E" w:rsidRDefault="00AB1F91" w:rsidP="00547B8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47B8E">
        <w:rPr>
          <w:rFonts w:ascii="Arial" w:eastAsia="Times New Roman" w:hAnsi="Arial" w:cs="Arial"/>
          <w:sz w:val="20"/>
          <w:szCs w:val="20"/>
          <w:lang w:eastAsia="ru-RU"/>
        </w:rPr>
        <w:t>ИНН 7705424509, КПП 770401001</w:t>
      </w:r>
    </w:p>
    <w:p w14:paraId="7F03DAD9" w14:textId="77777777" w:rsidR="00547B8E" w:rsidRPr="00547B8E" w:rsidRDefault="00AB1F91" w:rsidP="00547B8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47B8E">
        <w:rPr>
          <w:rFonts w:ascii="Arial" w:eastAsia="Times New Roman" w:hAnsi="Arial" w:cs="Arial"/>
          <w:sz w:val="20"/>
          <w:szCs w:val="20"/>
          <w:lang w:eastAsia="ru-RU"/>
        </w:rPr>
        <w:t>АО КБ «АГРОПРОМКРЕДИТ»</w:t>
      </w:r>
    </w:p>
    <w:p w14:paraId="7F03DADA" w14:textId="77777777" w:rsidR="00547B8E" w:rsidRPr="00547B8E" w:rsidRDefault="00AB1F91" w:rsidP="00547B8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47B8E">
        <w:rPr>
          <w:rFonts w:ascii="Arial" w:eastAsia="Times New Roman" w:hAnsi="Arial" w:cs="Arial"/>
          <w:sz w:val="20"/>
          <w:szCs w:val="20"/>
          <w:lang w:eastAsia="ru-RU"/>
        </w:rPr>
        <w:t>БИК 044525710</w:t>
      </w:r>
    </w:p>
    <w:p w14:paraId="7F03DADB" w14:textId="77777777" w:rsidR="00547B8E" w:rsidRPr="00547B8E" w:rsidRDefault="00AB1F91" w:rsidP="00547B8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47B8E">
        <w:rPr>
          <w:rFonts w:ascii="Arial" w:eastAsia="Times New Roman" w:hAnsi="Arial" w:cs="Arial"/>
          <w:sz w:val="20"/>
          <w:szCs w:val="20"/>
          <w:lang w:eastAsia="ru-RU"/>
        </w:rPr>
        <w:t xml:space="preserve">Корреспондентский счёт </w:t>
      </w:r>
      <w:r w:rsidRPr="00547B8E">
        <w:rPr>
          <w:rFonts w:ascii="Arial" w:eastAsia="Times New Roman" w:hAnsi="Arial" w:cs="Arial"/>
          <w:sz w:val="20"/>
          <w:szCs w:val="20"/>
          <w:lang w:eastAsia="ru-RU"/>
        </w:rPr>
        <w:t>30101810545250000710</w:t>
      </w:r>
    </w:p>
    <w:p w14:paraId="7F03DADC" w14:textId="77777777" w:rsidR="00547B8E" w:rsidRPr="00547B8E" w:rsidRDefault="00AB1F91" w:rsidP="00547B8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47B8E">
        <w:rPr>
          <w:rFonts w:ascii="Arial" w:eastAsia="Times New Roman" w:hAnsi="Arial" w:cs="Arial"/>
          <w:sz w:val="20"/>
          <w:szCs w:val="20"/>
          <w:lang w:eastAsia="ru-RU"/>
        </w:rPr>
        <w:t>Расчётный счёт 40702810640000000413</w:t>
      </w:r>
    </w:p>
    <w:p w14:paraId="7F03DADD" w14:textId="77777777" w:rsidR="00547B8E" w:rsidRPr="00547B8E" w:rsidRDefault="00547B8E" w:rsidP="00547B8E">
      <w:pPr>
        <w:spacing w:after="0" w:line="240" w:lineRule="auto"/>
        <w:jc w:val="both"/>
        <w:textAlignment w:val="baseline"/>
        <w:rPr>
          <w:rStyle w:val="a4"/>
          <w:rFonts w:ascii="Arial" w:eastAsia="Times New Roman" w:hAnsi="Arial" w:cs="Arial"/>
          <w:color w:val="auto"/>
          <w:sz w:val="21"/>
          <w:szCs w:val="21"/>
          <w:u w:val="none"/>
          <w:lang w:eastAsia="ru-RU"/>
        </w:rPr>
      </w:pPr>
    </w:p>
    <w:p w14:paraId="7F03DADE" w14:textId="77777777" w:rsidR="002C0C6F" w:rsidRPr="00E5779B" w:rsidRDefault="002C0C6F" w:rsidP="00CE440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C0C6F" w:rsidRPr="00E5779B" w:rsidSect="001B5AA0">
      <w:footerReference w:type="even" r:id="rId13"/>
      <w:footerReference w:type="default" r:id="rId14"/>
      <w:footerReference w:type="first" r:id="rId15"/>
      <w:pgSz w:w="11906" w:h="16838"/>
      <w:pgMar w:top="426" w:right="566" w:bottom="28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3DAE7" w14:textId="77777777" w:rsidR="00000000" w:rsidRDefault="00AB1F91">
      <w:pPr>
        <w:spacing w:after="0" w:line="240" w:lineRule="auto"/>
      </w:pPr>
      <w:r>
        <w:separator/>
      </w:r>
    </w:p>
  </w:endnote>
  <w:endnote w:type="continuationSeparator" w:id="0">
    <w:p w14:paraId="7F03DAE9" w14:textId="77777777" w:rsidR="00000000" w:rsidRDefault="00AB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DADF" w14:textId="77777777" w:rsidR="00F05388" w:rsidRDefault="00AB1F91">
    <w:r>
      <w:pict w14:anchorId="7F03DA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1290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F03DAE0" w14:textId="4568D1E8" w:rsidR="00843361" w:rsidRPr="002C0C6F" w:rsidRDefault="00AB1F91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7F03DAE1" w14:textId="77777777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DAE2" w14:textId="77777777" w:rsidR="00F05388" w:rsidRDefault="00AB1F91">
    <w:r>
      <w:pict w14:anchorId="7F03DA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3DAE3" w14:textId="77777777" w:rsidR="00000000" w:rsidRDefault="00AB1F91">
      <w:pPr>
        <w:spacing w:after="0" w:line="240" w:lineRule="auto"/>
      </w:pPr>
      <w:r>
        <w:separator/>
      </w:r>
    </w:p>
  </w:footnote>
  <w:footnote w:type="continuationSeparator" w:id="0">
    <w:p w14:paraId="7F03DAE5" w14:textId="77777777" w:rsidR="00000000" w:rsidRDefault="00AB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E7BB5"/>
    <w:multiLevelType w:val="hybridMultilevel"/>
    <w:tmpl w:val="ED4C14A6"/>
    <w:lvl w:ilvl="0" w:tplc="B282BE9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8660A14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78418F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CB83A1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6C4581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9C8A2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294B7B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1FC6BE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304958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638D4"/>
    <w:multiLevelType w:val="hybridMultilevel"/>
    <w:tmpl w:val="C2ACBCFA"/>
    <w:lvl w:ilvl="0" w:tplc="342A8C2E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3676C30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20A6DE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6CEAA1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F220A3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F54EE5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A56D8C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54CD6F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39A24F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B437C23"/>
    <w:multiLevelType w:val="hybridMultilevel"/>
    <w:tmpl w:val="AC9EA1C0"/>
    <w:lvl w:ilvl="0" w:tplc="48A43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8E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A8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8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C0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07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603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C9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C4C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6660A"/>
    <w:multiLevelType w:val="hybridMultilevel"/>
    <w:tmpl w:val="AE28CC10"/>
    <w:lvl w:ilvl="0" w:tplc="DA3A8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80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4A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41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45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C9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4D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C3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AF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A26DF"/>
    <w:multiLevelType w:val="hybridMultilevel"/>
    <w:tmpl w:val="D4DEC0BA"/>
    <w:lvl w:ilvl="0" w:tplc="B3B018D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6832D4A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D821DC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3D8805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BA2B76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214B7C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F24151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3CC530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A32ECE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27D97"/>
    <w:rsid w:val="0007226E"/>
    <w:rsid w:val="0007724C"/>
    <w:rsid w:val="00097283"/>
    <w:rsid w:val="000A4097"/>
    <w:rsid w:val="000F2AA1"/>
    <w:rsid w:val="001372F7"/>
    <w:rsid w:val="001432B9"/>
    <w:rsid w:val="00160D8F"/>
    <w:rsid w:val="001B5AA0"/>
    <w:rsid w:val="001E6816"/>
    <w:rsid w:val="001F25FD"/>
    <w:rsid w:val="00293838"/>
    <w:rsid w:val="002B35A3"/>
    <w:rsid w:val="002C0C6F"/>
    <w:rsid w:val="002E4336"/>
    <w:rsid w:val="002F5ACD"/>
    <w:rsid w:val="00321BCF"/>
    <w:rsid w:val="00352554"/>
    <w:rsid w:val="00361D1F"/>
    <w:rsid w:val="0037119C"/>
    <w:rsid w:val="003A337E"/>
    <w:rsid w:val="003D40D4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47B8E"/>
    <w:rsid w:val="005969DE"/>
    <w:rsid w:val="005B2D24"/>
    <w:rsid w:val="005B6A84"/>
    <w:rsid w:val="005D651A"/>
    <w:rsid w:val="00603B27"/>
    <w:rsid w:val="00605498"/>
    <w:rsid w:val="006243A0"/>
    <w:rsid w:val="006561B0"/>
    <w:rsid w:val="00660B01"/>
    <w:rsid w:val="00674323"/>
    <w:rsid w:val="006D1086"/>
    <w:rsid w:val="00746BD7"/>
    <w:rsid w:val="007746A9"/>
    <w:rsid w:val="007B1107"/>
    <w:rsid w:val="007B3F9C"/>
    <w:rsid w:val="007C5C6D"/>
    <w:rsid w:val="007F2696"/>
    <w:rsid w:val="007F31B0"/>
    <w:rsid w:val="00843361"/>
    <w:rsid w:val="0087650E"/>
    <w:rsid w:val="00891D93"/>
    <w:rsid w:val="008A7DA0"/>
    <w:rsid w:val="008C59F8"/>
    <w:rsid w:val="008D3143"/>
    <w:rsid w:val="008E50CD"/>
    <w:rsid w:val="009457C3"/>
    <w:rsid w:val="00947A99"/>
    <w:rsid w:val="009C4129"/>
    <w:rsid w:val="009E54CF"/>
    <w:rsid w:val="00A30AEB"/>
    <w:rsid w:val="00AB1F91"/>
    <w:rsid w:val="00AB58C7"/>
    <w:rsid w:val="00AC5104"/>
    <w:rsid w:val="00AD47CE"/>
    <w:rsid w:val="00B15B8F"/>
    <w:rsid w:val="00B21F01"/>
    <w:rsid w:val="00B27D11"/>
    <w:rsid w:val="00B769F0"/>
    <w:rsid w:val="00BF093F"/>
    <w:rsid w:val="00C07F30"/>
    <w:rsid w:val="00C13747"/>
    <w:rsid w:val="00C52788"/>
    <w:rsid w:val="00C7037E"/>
    <w:rsid w:val="00CA5738"/>
    <w:rsid w:val="00CC3059"/>
    <w:rsid w:val="00CC6065"/>
    <w:rsid w:val="00CE4403"/>
    <w:rsid w:val="00CF013E"/>
    <w:rsid w:val="00CF7011"/>
    <w:rsid w:val="00D04BFA"/>
    <w:rsid w:val="00D35F49"/>
    <w:rsid w:val="00D4747A"/>
    <w:rsid w:val="00DD45E2"/>
    <w:rsid w:val="00E5779B"/>
    <w:rsid w:val="00F0040B"/>
    <w:rsid w:val="00F05388"/>
    <w:rsid w:val="00FC2C55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F03DA90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k.vostok-electra.ru/login?backurl=https%3A%2F%2Fflk.vostok-electra.ru%2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gk-kurgan.ru/press/new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ter45.ru/uvedomleniya-o-zaklyuchenii-dogovor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flk.vostok-electra.ru/login?backurl=https%3A%2F%2Fflk.vostok-electra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service-offic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50CB8-F2FC-4DA1-8407-AE48A8A5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Дутова Екатерина Валерьевна</cp:lastModifiedBy>
  <cp:revision>2</cp:revision>
  <dcterms:created xsi:type="dcterms:W3CDTF">2025-04-16T03:13:00Z</dcterms:created>
  <dcterms:modified xsi:type="dcterms:W3CDTF">2025-04-16T03:13:00Z</dcterms:modified>
</cp:coreProperties>
</file>